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52"/>
      <w:bookmarkEnd w:id="0"/>
      <w:r w:rsidRPr="00757F1C">
        <w:rPr>
          <w:rFonts w:ascii="Times New Roman" w:hAnsi="Times New Roman" w:cs="Times New Roman"/>
        </w:rPr>
        <w:t>ПРЕДЛОЖЕНИЕ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о размере цен (тарифов), долгосрочных параметров регулирования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(вид цены (тарифа) на 202</w:t>
      </w:r>
      <w:r w:rsidR="00861B12">
        <w:rPr>
          <w:rFonts w:ascii="Times New Roman" w:hAnsi="Times New Roman" w:cs="Times New Roman"/>
        </w:rPr>
        <w:t>1</w:t>
      </w:r>
      <w:r w:rsidRPr="00757F1C">
        <w:rPr>
          <w:rFonts w:ascii="Times New Roman" w:hAnsi="Times New Roman" w:cs="Times New Roman"/>
        </w:rPr>
        <w:t xml:space="preserve"> год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Акционерного общества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 I. Информация об организации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Полное наименование </w:t>
      </w:r>
      <w:r w:rsidR="00D94F0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Сокращенное наименование </w:t>
      </w:r>
      <w:r w:rsidR="00D94F02" w:rsidRPr="00757F1C">
        <w:rPr>
          <w:rFonts w:ascii="Times New Roman" w:hAnsi="Times New Roman" w:cs="Times New Roman"/>
        </w:rPr>
        <w:t xml:space="preserve">       </w:t>
      </w:r>
      <w:r w:rsidR="00757F1C">
        <w:rPr>
          <w:rFonts w:ascii="Times New Roman" w:hAnsi="Times New Roman" w:cs="Times New Roman"/>
        </w:rPr>
        <w:t xml:space="preserve">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Место нахождения </w:t>
      </w:r>
      <w:r w:rsidR="00426757" w:rsidRPr="00757F1C">
        <w:rPr>
          <w:rFonts w:ascii="Times New Roman" w:hAnsi="Times New Roman" w:cs="Times New Roman"/>
        </w:rPr>
        <w:t xml:space="preserve">               </w:t>
      </w:r>
      <w:r w:rsidR="00757F1C">
        <w:rPr>
          <w:rFonts w:ascii="Times New Roman" w:hAnsi="Times New Roman" w:cs="Times New Roman"/>
        </w:rPr>
        <w:t xml:space="preserve">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Фактический адрес </w:t>
      </w:r>
      <w:r w:rsidR="00426757" w:rsidRPr="00757F1C">
        <w:rPr>
          <w:rFonts w:ascii="Times New Roman" w:hAnsi="Times New Roman" w:cs="Times New Roman"/>
        </w:rPr>
        <w:t xml:space="preserve">              </w:t>
      </w:r>
      <w:r w:rsidR="00757F1C">
        <w:rPr>
          <w:rFonts w:ascii="Times New Roman" w:hAnsi="Times New Roman" w:cs="Times New Roman"/>
        </w:rPr>
        <w:t xml:space="preserve"> 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ИНН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2722080626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КПП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272201001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Ф.И.О. руководителя </w:t>
      </w:r>
      <w:r w:rsidR="008D0B7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 </w:t>
      </w:r>
      <w:r w:rsidR="008D0B72" w:rsidRPr="00757F1C">
        <w:rPr>
          <w:rFonts w:ascii="Times New Roman" w:hAnsi="Times New Roman" w:cs="Times New Roman"/>
        </w:rPr>
        <w:t>С.А. Солтус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Адрес электронной почты </w:t>
      </w:r>
      <w:r w:rsidR="008D0B72" w:rsidRPr="00757F1C">
        <w:rPr>
          <w:rFonts w:ascii="Times New Roman" w:hAnsi="Times New Roman" w:cs="Times New Roman"/>
        </w:rPr>
        <w:t xml:space="preserve">        </w:t>
      </w:r>
      <w:r w:rsidR="00757F1C">
        <w:rPr>
          <w:rFonts w:ascii="Times New Roman" w:hAnsi="Times New Roman" w:cs="Times New Roman"/>
        </w:rPr>
        <w:t xml:space="preserve">                            </w:t>
      </w:r>
      <w:r w:rsidR="00DE0D7C" w:rsidRPr="00DE0D7C">
        <w:rPr>
          <w:rFonts w:ascii="Times New Roman" w:hAnsi="Times New Roman" w:cs="Times New Roman"/>
          <w:lang w:val="en-US"/>
        </w:rPr>
        <w:t>nnk</w:t>
      </w:r>
      <w:r w:rsidR="00DE0D7C" w:rsidRPr="00DE0D7C">
        <w:rPr>
          <w:rFonts w:ascii="Times New Roman" w:hAnsi="Times New Roman" w:cs="Times New Roman"/>
        </w:rPr>
        <w:t>-</w:t>
      </w:r>
      <w:r w:rsidR="00DE0D7C" w:rsidRPr="00DE0D7C">
        <w:rPr>
          <w:rFonts w:ascii="Times New Roman" w:hAnsi="Times New Roman" w:cs="Times New Roman"/>
          <w:lang w:val="en-US"/>
        </w:rPr>
        <w:t>energo</w:t>
      </w:r>
      <w:r w:rsidR="00DE0D7C" w:rsidRPr="00DE0D7C">
        <w:rPr>
          <w:rFonts w:ascii="Times New Roman" w:hAnsi="Times New Roman" w:cs="Times New Roman"/>
        </w:rPr>
        <w:t>@</w:t>
      </w:r>
      <w:r w:rsidR="00DE0D7C" w:rsidRPr="00DE0D7C">
        <w:rPr>
          <w:rFonts w:ascii="Times New Roman" w:hAnsi="Times New Roman" w:cs="Times New Roman"/>
          <w:lang w:val="en-US"/>
        </w:rPr>
        <w:t>ipc</w:t>
      </w:r>
      <w:r w:rsidR="00DE0D7C" w:rsidRPr="00DE0D7C">
        <w:rPr>
          <w:rFonts w:ascii="Times New Roman" w:hAnsi="Times New Roman" w:cs="Times New Roman"/>
        </w:rPr>
        <w:t>-</w:t>
      </w:r>
      <w:r w:rsidR="00DE0D7C" w:rsidRPr="00DE0D7C">
        <w:rPr>
          <w:rFonts w:ascii="Times New Roman" w:hAnsi="Times New Roman" w:cs="Times New Roman"/>
          <w:lang w:val="en-US"/>
        </w:rPr>
        <w:t>oil</w:t>
      </w:r>
      <w:r w:rsidR="00DE0D7C" w:rsidRPr="00DE0D7C">
        <w:rPr>
          <w:rFonts w:ascii="Times New Roman" w:hAnsi="Times New Roman" w:cs="Times New Roman"/>
        </w:rPr>
        <w:t>.</w:t>
      </w:r>
      <w:r w:rsidR="00DE0D7C" w:rsidRPr="00DE0D7C">
        <w:rPr>
          <w:rFonts w:ascii="Times New Roman" w:hAnsi="Times New Roman" w:cs="Times New Roman"/>
          <w:lang w:val="en-US"/>
        </w:rPr>
        <w:t>ru</w:t>
      </w:r>
    </w:p>
    <w:p w:rsidR="00CA3580" w:rsidRPr="00F941C5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Контактный телефон</w:t>
      </w:r>
      <w:r w:rsidR="0073069E" w:rsidRPr="00F941C5">
        <w:rPr>
          <w:rFonts w:ascii="Times New Roman" w:hAnsi="Times New Roman" w:cs="Times New Roman"/>
        </w:rPr>
        <w:t>/</w:t>
      </w:r>
      <w:r w:rsidR="0073069E" w:rsidRPr="00757F1C">
        <w:rPr>
          <w:rFonts w:ascii="Times New Roman" w:hAnsi="Times New Roman" w:cs="Times New Roman"/>
        </w:rPr>
        <w:t>факс</w:t>
      </w:r>
      <w:r w:rsidRPr="00757F1C">
        <w:rPr>
          <w:rFonts w:ascii="Times New Roman" w:hAnsi="Times New Roman" w:cs="Times New Roman"/>
        </w:rPr>
        <w:t xml:space="preserve"> </w:t>
      </w:r>
      <w:r w:rsidR="0073069E" w:rsidRPr="00F941C5">
        <w:rPr>
          <w:rFonts w:ascii="Times New Roman" w:hAnsi="Times New Roman" w:cs="Times New Roman"/>
        </w:rPr>
        <w:t xml:space="preserve">       </w:t>
      </w:r>
      <w:r w:rsidR="0073069E" w:rsidRPr="00757F1C">
        <w:rPr>
          <w:rFonts w:ascii="Times New Roman" w:hAnsi="Times New Roman" w:cs="Times New Roman"/>
        </w:rPr>
        <w:t xml:space="preserve"> </w:t>
      </w:r>
      <w:r w:rsidR="00757F1C">
        <w:rPr>
          <w:rFonts w:ascii="Times New Roman" w:hAnsi="Times New Roman" w:cs="Times New Roman"/>
        </w:rPr>
        <w:t xml:space="preserve">                        </w:t>
      </w:r>
      <w:r w:rsidR="00DE0D7C">
        <w:rPr>
          <w:rFonts w:ascii="Times New Roman" w:hAnsi="Times New Roman" w:cs="Times New Roman"/>
        </w:rPr>
        <w:t xml:space="preserve">   (</w:t>
      </w:r>
      <w:r w:rsidR="008D0B72" w:rsidRPr="00F941C5">
        <w:rPr>
          <w:rFonts w:ascii="Times New Roman" w:hAnsi="Times New Roman" w:cs="Times New Roman"/>
        </w:rPr>
        <w:t>4212)79-55-15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73069E" w:rsidRPr="00757F1C" w:rsidRDefault="0073069E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Default="002A785F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861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2A785F">
        <w:rPr>
          <w:rFonts w:ascii="Times New Roman" w:hAnsi="Times New Roman" w:cs="Times New Roman"/>
        </w:rPr>
        <w:t xml:space="preserve">. </w:t>
      </w:r>
      <w:r w:rsidR="00CA3580" w:rsidRPr="00757F1C">
        <w:rPr>
          <w:rFonts w:ascii="Times New Roman" w:hAnsi="Times New Roman" w:cs="Times New Roman"/>
        </w:rPr>
        <w:t>Цены (тарифы) по регулируемым видам деятельности организации</w:t>
      </w:r>
      <w:r w:rsidR="00865B6C">
        <w:rPr>
          <w:rFonts w:ascii="Times New Roman" w:hAnsi="Times New Roman" w:cs="Times New Roman"/>
        </w:rPr>
        <w:t xml:space="preserve"> по Хабаровскому краю</w:t>
      </w:r>
      <w:r w:rsidR="00CA6406">
        <w:rPr>
          <w:rFonts w:ascii="Times New Roman" w:hAnsi="Times New Roman" w:cs="Times New Roman"/>
        </w:rPr>
        <w:t xml:space="preserve"> (Николаевский район)</w:t>
      </w:r>
    </w:p>
    <w:p w:rsidR="00F16A36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16" w:type="dxa"/>
        <w:tblLayout w:type="fixed"/>
        <w:tblLook w:val="04A0" w:firstRow="1" w:lastRow="0" w:firstColumn="1" w:lastColumn="0" w:noHBand="0" w:noVBand="1"/>
      </w:tblPr>
      <w:tblGrid>
        <w:gridCol w:w="1454"/>
        <w:gridCol w:w="1235"/>
        <w:gridCol w:w="1147"/>
        <w:gridCol w:w="1096"/>
        <w:gridCol w:w="1096"/>
        <w:gridCol w:w="1096"/>
        <w:gridCol w:w="1096"/>
        <w:gridCol w:w="1096"/>
      </w:tblGrid>
      <w:tr w:rsidR="00F16A36" w:rsidTr="00D06AC4">
        <w:tc>
          <w:tcPr>
            <w:tcW w:w="1454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5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43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192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 xml:space="preserve">Показатели, утвержденные на базовый период </w:t>
            </w:r>
            <w:hyperlink w:anchor="P1843" w:history="1">
              <w:r w:rsidRPr="00757F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92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Предложения на расчетный период регулирования</w:t>
            </w:r>
          </w:p>
        </w:tc>
      </w:tr>
      <w:tr w:rsidR="00F16A36" w:rsidTr="00D06AC4">
        <w:tc>
          <w:tcPr>
            <w:tcW w:w="1454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096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096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096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096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096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</w:tr>
      <w:tr w:rsidR="00F16A36" w:rsidTr="00D06AC4">
        <w:tc>
          <w:tcPr>
            <w:tcW w:w="1454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сбытовой надбавки для прочих потребителей</w:t>
            </w:r>
          </w:p>
        </w:tc>
        <w:tc>
          <w:tcPr>
            <w:tcW w:w="1235" w:type="dxa"/>
          </w:tcPr>
          <w:p w:rsidR="00F16A36" w:rsidRDefault="0058452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Руб./к</w:t>
            </w:r>
            <w:r w:rsidR="00865B6C">
              <w:rPr>
                <w:rFonts w:ascii="Times New Roman" w:hAnsi="Times New Roman" w:cs="Times New Roman"/>
              </w:rPr>
              <w:t xml:space="preserve">Вт*ч  </w:t>
            </w:r>
          </w:p>
        </w:tc>
        <w:tc>
          <w:tcPr>
            <w:tcW w:w="1147" w:type="dxa"/>
          </w:tcPr>
          <w:p w:rsidR="00F16A36" w:rsidRDefault="00F7419B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F16A36" w:rsidRDefault="00F7419B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F16A36" w:rsidRDefault="00861B12" w:rsidP="00861B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F16A36" w:rsidRDefault="00F7419B" w:rsidP="00861B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F16A36" w:rsidRPr="00E13BE9" w:rsidRDefault="00F7419B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7,02860</w:t>
            </w:r>
          </w:p>
        </w:tc>
        <w:tc>
          <w:tcPr>
            <w:tcW w:w="1096" w:type="dxa"/>
            <w:shd w:val="clear" w:color="auto" w:fill="auto"/>
          </w:tcPr>
          <w:p w:rsidR="00F16A36" w:rsidRPr="00E13BE9" w:rsidRDefault="00F7419B" w:rsidP="00A46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8,85317</w:t>
            </w:r>
          </w:p>
        </w:tc>
      </w:tr>
    </w:tbl>
    <w:p w:rsidR="00F16A36" w:rsidRPr="00757F1C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--------------------------------</w:t>
      </w:r>
    </w:p>
    <w:p w:rsidR="00CA3580" w:rsidRPr="00757F1C" w:rsidRDefault="00CA3580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843"/>
      <w:bookmarkEnd w:id="1"/>
      <w:r w:rsidRPr="00757F1C">
        <w:rPr>
          <w:rFonts w:ascii="Times New Roman" w:hAnsi="Times New Roman" w:cs="Times New Roman"/>
        </w:rPr>
        <w:t>&lt;*&gt; Базовый период - год, предшествующий расчетному периоду регулирования.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  <w:bookmarkStart w:id="2" w:name="P1844"/>
      <w:bookmarkEnd w:id="2"/>
    </w:p>
    <w:p w:rsidR="00031671" w:rsidRPr="00757F1C" w:rsidRDefault="00031671">
      <w:pPr>
        <w:rPr>
          <w:rFonts w:ascii="Times New Roman" w:hAnsi="Times New Roman" w:cs="Times New Roman"/>
        </w:rPr>
      </w:pPr>
    </w:p>
    <w:sectPr w:rsidR="00031671" w:rsidRPr="00757F1C" w:rsidSect="00F53A70">
      <w:pgSz w:w="11906" w:h="16838" w:code="9"/>
      <w:pgMar w:top="1247" w:right="851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0"/>
    <w:rsid w:val="00031671"/>
    <w:rsid w:val="000E23A2"/>
    <w:rsid w:val="000F28B6"/>
    <w:rsid w:val="002A785F"/>
    <w:rsid w:val="00426757"/>
    <w:rsid w:val="00562828"/>
    <w:rsid w:val="00584526"/>
    <w:rsid w:val="005D1E12"/>
    <w:rsid w:val="006B037E"/>
    <w:rsid w:val="0073069E"/>
    <w:rsid w:val="00757F1C"/>
    <w:rsid w:val="00861B12"/>
    <w:rsid w:val="00865B6C"/>
    <w:rsid w:val="008D0B72"/>
    <w:rsid w:val="00911A38"/>
    <w:rsid w:val="00A4615D"/>
    <w:rsid w:val="00BF2ACA"/>
    <w:rsid w:val="00CA3580"/>
    <w:rsid w:val="00CA6406"/>
    <w:rsid w:val="00D06AC4"/>
    <w:rsid w:val="00D33364"/>
    <w:rsid w:val="00D42929"/>
    <w:rsid w:val="00D94F02"/>
    <w:rsid w:val="00DE0D7C"/>
    <w:rsid w:val="00E13BE9"/>
    <w:rsid w:val="00EF54EC"/>
    <w:rsid w:val="00F16A36"/>
    <w:rsid w:val="00F53A70"/>
    <w:rsid w:val="00F7419B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8B2"/>
  <w15:docId w15:val="{6EAF9A2C-1C0F-405F-8AE3-99EF657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Татьяна Анатольевна</dc:creator>
  <cp:lastModifiedBy>Снегур Елена Владимировна</cp:lastModifiedBy>
  <cp:revision>9</cp:revision>
  <cp:lastPrinted>2021-02-02T06:13:00Z</cp:lastPrinted>
  <dcterms:created xsi:type="dcterms:W3CDTF">2020-04-14T05:39:00Z</dcterms:created>
  <dcterms:modified xsi:type="dcterms:W3CDTF">2021-02-02T06:13:00Z</dcterms:modified>
</cp:coreProperties>
</file>